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120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24"/>
        <w:gridCol w:w="4111"/>
      </w:tblGrid>
      <w:tr w:rsidR="00C449BB" w:rsidRPr="007A6348" w:rsidTr="007A6348">
        <w:tc>
          <w:tcPr>
            <w:tcW w:w="3969" w:type="dxa"/>
          </w:tcPr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</w:tc>
        <w:tc>
          <w:tcPr>
            <w:tcW w:w="3124" w:type="dxa"/>
          </w:tcPr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</w:rPr>
              <w:t>ЗАТВЕРДЖЕНО:</w:t>
            </w:r>
          </w:p>
        </w:tc>
      </w:tr>
      <w:tr w:rsidR="00C449BB" w:rsidRPr="007A6348" w:rsidTr="007A6348">
        <w:tc>
          <w:tcPr>
            <w:tcW w:w="3969" w:type="dxa"/>
          </w:tcPr>
          <w:p w:rsidR="00395845" w:rsidRPr="003F7F60" w:rsidRDefault="003F7F60" w:rsidP="00C449BB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Чортківський</w:t>
            </w:r>
          </w:p>
          <w:p w:rsidR="00C449BB" w:rsidRPr="007A6348" w:rsidRDefault="003F7F60" w:rsidP="00C449BB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</w:t>
            </w:r>
            <w:r w:rsidR="00395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</w:t>
            </w:r>
          </w:p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449BB" w:rsidRPr="003F7F60" w:rsidRDefault="003F7F60" w:rsidP="003F7F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449BB"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ШМАТЬКО</w:t>
            </w:r>
          </w:p>
        </w:tc>
        <w:tc>
          <w:tcPr>
            <w:tcW w:w="3124" w:type="dxa"/>
          </w:tcPr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sz w:val="24"/>
                <w:szCs w:val="24"/>
              </w:rPr>
              <w:t>Начальник Чортківської</w:t>
            </w:r>
          </w:p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34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proofErr w:type="gram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лікарні</w:t>
            </w:r>
            <w:proofErr w:type="spellEnd"/>
          </w:p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ветеринарної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</w:p>
          <w:p w:rsidR="00C449BB" w:rsidRPr="007A6348" w:rsidRDefault="00C449BB" w:rsidP="00C449BB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І.Р.Корчинський</w:t>
            </w:r>
            <w:proofErr w:type="spellEnd"/>
          </w:p>
        </w:tc>
      </w:tr>
    </w:tbl>
    <w:p w:rsidR="007A6348" w:rsidRDefault="007A6348" w:rsidP="00EA00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5845" w:rsidRDefault="00395845" w:rsidP="00EA00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95845" w:rsidRDefault="00395845" w:rsidP="00EA00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F7F60" w:rsidRDefault="003F7F60" w:rsidP="00EA00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7A6348" w:rsidRPr="007A6348" w:rsidRDefault="007A6348" w:rsidP="00EA00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113D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</w:p>
    <w:p w:rsidR="00166F29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Видача міжнародних ветеринарних сертифікатів</w:t>
      </w:r>
    </w:p>
    <w:p w:rsidR="00166F29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 xml:space="preserve">(для країн СНД – ветеринарних свідоцтв форми № 1, № 2 та № 3) – </w:t>
      </w:r>
    </w:p>
    <w:p w:rsidR="00166F29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при переміщенні за межі України                                 _</w:t>
      </w:r>
    </w:p>
    <w:p w:rsidR="00166F29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66F29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Чортківська районна державна лікарня ветеринарної медицини</w:t>
      </w: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        </w:t>
      </w:r>
      <w:r w:rsidRPr="007A6348">
        <w:rPr>
          <w:rFonts w:ascii="Times New Roman" w:hAnsi="Times New Roman"/>
          <w:sz w:val="24"/>
          <w:szCs w:val="24"/>
          <w:lang w:val="uk-UA"/>
        </w:rPr>
        <w:t>_</w:t>
      </w: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166F29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6413"/>
      </w:tblGrid>
      <w:tr w:rsidR="00166F29" w:rsidRPr="007A6348" w:rsidTr="00C449BB">
        <w:tc>
          <w:tcPr>
            <w:tcW w:w="10774" w:type="dxa"/>
            <w:gridSpan w:val="3"/>
            <w:vAlign w:val="center"/>
          </w:tcPr>
          <w:p w:rsidR="00166F29" w:rsidRPr="007A6348" w:rsidRDefault="00166F29" w:rsidP="00166F2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суб’єкт</w:t>
            </w:r>
            <w:r w:rsidR="00827631"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 надання адміністративної послу</w:t>
            </w: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ги</w:t>
            </w:r>
          </w:p>
        </w:tc>
      </w:tr>
      <w:tr w:rsidR="00166F29" w:rsidRPr="007A6348" w:rsidTr="00C449BB">
        <w:tc>
          <w:tcPr>
            <w:tcW w:w="817" w:type="dxa"/>
          </w:tcPr>
          <w:p w:rsidR="00166F29" w:rsidRPr="007A6348" w:rsidRDefault="00166F29" w:rsidP="00166F2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166F29" w:rsidRPr="007A6348" w:rsidRDefault="00827631" w:rsidP="004B5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413" w:type="dxa"/>
          </w:tcPr>
          <w:p w:rsidR="00166F29" w:rsidRPr="007A6348" w:rsidRDefault="00827631" w:rsidP="004B5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м. Чортків, вул. В. Великого, 10</w:t>
            </w:r>
          </w:p>
        </w:tc>
      </w:tr>
      <w:tr w:rsidR="00166F29" w:rsidRPr="007A6348" w:rsidTr="00C449BB">
        <w:tc>
          <w:tcPr>
            <w:tcW w:w="817" w:type="dxa"/>
          </w:tcPr>
          <w:p w:rsidR="00166F29" w:rsidRPr="007A6348" w:rsidRDefault="00166F29" w:rsidP="00166F2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166F29" w:rsidRPr="007A6348" w:rsidRDefault="004B512D" w:rsidP="004B5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13" w:type="dxa"/>
            <w:vAlign w:val="center"/>
          </w:tcPr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 Четвер</w:t>
            </w:r>
          </w:p>
          <w:p w:rsidR="00166F29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18:00</w:t>
            </w:r>
          </w:p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16:45</w:t>
            </w:r>
          </w:p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Вихідні:</w:t>
            </w:r>
          </w:p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Субота, Неділя</w:t>
            </w:r>
          </w:p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Обідня перерва:</w:t>
            </w:r>
          </w:p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13:00 до 13:45</w:t>
            </w:r>
          </w:p>
        </w:tc>
      </w:tr>
      <w:tr w:rsidR="00166F29" w:rsidRPr="003F7F60" w:rsidTr="00C449BB">
        <w:tc>
          <w:tcPr>
            <w:tcW w:w="817" w:type="dxa"/>
          </w:tcPr>
          <w:p w:rsidR="00166F29" w:rsidRPr="007A6348" w:rsidRDefault="00166F29" w:rsidP="00166F2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166F29" w:rsidRPr="007A6348" w:rsidRDefault="004B512D" w:rsidP="004B5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413" w:type="dxa"/>
          </w:tcPr>
          <w:p w:rsidR="00166F29" w:rsidRPr="007A6348" w:rsidRDefault="004B512D" w:rsidP="004B5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(03552) 3-22-16, 3-19-66</w:t>
            </w:r>
          </w:p>
          <w:p w:rsidR="004B512D" w:rsidRPr="007A6348" w:rsidRDefault="003F7F60" w:rsidP="004B5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4B512D" w:rsidRPr="007A6348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>vetlikarnyachr@gmail.com</w:t>
              </w:r>
            </w:hyperlink>
          </w:p>
          <w:p w:rsidR="004B512D" w:rsidRPr="007A6348" w:rsidRDefault="004B512D" w:rsidP="004B51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https://vetlikarnyachr.business.site/</w:t>
            </w:r>
          </w:p>
        </w:tc>
      </w:tr>
      <w:tr w:rsidR="004B512D" w:rsidRPr="007A6348" w:rsidTr="00C449BB">
        <w:tc>
          <w:tcPr>
            <w:tcW w:w="10774" w:type="dxa"/>
            <w:gridSpan w:val="3"/>
          </w:tcPr>
          <w:p w:rsidR="004B512D" w:rsidRPr="007A6348" w:rsidRDefault="004B512D" w:rsidP="004B51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="001C7CF7"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</w:t>
            </w: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адміністративної послуги</w:t>
            </w:r>
          </w:p>
        </w:tc>
      </w:tr>
      <w:tr w:rsidR="00166F29" w:rsidRPr="007A6348" w:rsidTr="00C449BB">
        <w:tc>
          <w:tcPr>
            <w:tcW w:w="817" w:type="dxa"/>
          </w:tcPr>
          <w:p w:rsidR="00166F29" w:rsidRPr="007A6348" w:rsidRDefault="004B512D" w:rsidP="00166F2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166F29" w:rsidRPr="007A6348" w:rsidRDefault="004B512D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</w:p>
        </w:tc>
        <w:tc>
          <w:tcPr>
            <w:tcW w:w="6413" w:type="dxa"/>
          </w:tcPr>
          <w:p w:rsidR="00166F29" w:rsidRPr="007A6348" w:rsidRDefault="004B512D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ветеринарну медицину» (статті 32, 99).</w:t>
            </w:r>
          </w:p>
          <w:p w:rsidR="004B512D" w:rsidRPr="007A6348" w:rsidRDefault="004B512D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 (частина третя статті 2).</w:t>
            </w:r>
          </w:p>
          <w:p w:rsidR="004B512D" w:rsidRPr="007A6348" w:rsidRDefault="001827FB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1827FB" w:rsidRPr="007A6348" w:rsidRDefault="001827FB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 (стаття 8).</w:t>
            </w:r>
          </w:p>
        </w:tc>
      </w:tr>
      <w:tr w:rsidR="00166F29" w:rsidRPr="003F7F60" w:rsidTr="00C449BB">
        <w:tc>
          <w:tcPr>
            <w:tcW w:w="817" w:type="dxa"/>
          </w:tcPr>
          <w:p w:rsidR="00166F29" w:rsidRPr="007A6348" w:rsidRDefault="004B512D" w:rsidP="00166F2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166F29"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166F29" w:rsidRPr="007A6348" w:rsidRDefault="001827FB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Кабінету Міністрів</w:t>
            </w:r>
            <w:r w:rsidR="007F079B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6413" w:type="dxa"/>
          </w:tcPr>
          <w:p w:rsidR="00166F29" w:rsidRPr="007A6348" w:rsidRDefault="007F079B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21 листопада 2013 року № 857 «Про затвердження Порядку видачі ветеринарних документів» (зі змінами).</w:t>
            </w:r>
          </w:p>
          <w:p w:rsidR="007F079B" w:rsidRPr="007A6348" w:rsidRDefault="007F079B" w:rsidP="001827F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від 09 червня 2011 року № 641 </w:t>
            </w:r>
            <w:r w:rsidR="008D32FB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 (зі змінами).</w:t>
            </w:r>
          </w:p>
        </w:tc>
      </w:tr>
      <w:tr w:rsidR="0002687E" w:rsidRPr="003F7F60" w:rsidTr="00C449BB">
        <w:tc>
          <w:tcPr>
            <w:tcW w:w="817" w:type="dxa"/>
          </w:tcPr>
          <w:p w:rsidR="0002687E" w:rsidRPr="007A6348" w:rsidRDefault="0002687E" w:rsidP="00166F2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02687E" w:rsidRPr="007A6348" w:rsidRDefault="0002687E" w:rsidP="000268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413" w:type="dxa"/>
          </w:tcPr>
          <w:p w:rsidR="0002687E" w:rsidRPr="007A6348" w:rsidRDefault="0002687E" w:rsidP="000268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Наказ Мінагрополітики України від 01.08.2014 № 288 «Про затвердження Правил заповнення, зберігання, списання ветеринарних документів та вимог до їх обліку», який зареєстровано в Міністерстві юстиції України 3 жовтня 2014 р. за № 1202/25979 (зі змінами).</w:t>
            </w:r>
          </w:p>
        </w:tc>
      </w:tr>
      <w:tr w:rsidR="00937DB4" w:rsidRPr="007A6348" w:rsidTr="00C449BB">
        <w:tc>
          <w:tcPr>
            <w:tcW w:w="817" w:type="dxa"/>
          </w:tcPr>
          <w:p w:rsidR="00937DB4" w:rsidRPr="007A6348" w:rsidRDefault="00937DB4" w:rsidP="00166F2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937DB4" w:rsidRPr="007A6348" w:rsidRDefault="00937DB4" w:rsidP="00937D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13" w:type="dxa"/>
            <w:vAlign w:val="center"/>
          </w:tcPr>
          <w:p w:rsidR="00937DB4" w:rsidRPr="007A6348" w:rsidRDefault="00937DB4" w:rsidP="00937DB4">
            <w:pPr>
              <w:pStyle w:val="rvps12"/>
              <w:jc w:val="center"/>
              <w:rPr>
                <w:lang w:val="uk-UA"/>
              </w:rPr>
            </w:pPr>
            <w:r w:rsidRPr="007A6348">
              <w:rPr>
                <w:rStyle w:val="rvts11"/>
                <w:lang w:val="uk-UA"/>
              </w:rPr>
              <w:t>-</w:t>
            </w:r>
          </w:p>
        </w:tc>
      </w:tr>
      <w:tr w:rsidR="00E16781" w:rsidRPr="007A6348" w:rsidTr="00C449BB">
        <w:tc>
          <w:tcPr>
            <w:tcW w:w="10774" w:type="dxa"/>
            <w:gridSpan w:val="3"/>
            <w:vAlign w:val="center"/>
          </w:tcPr>
          <w:p w:rsidR="00E16781" w:rsidRPr="007A6348" w:rsidRDefault="00E16781" w:rsidP="00E16781">
            <w:pPr>
              <w:pStyle w:val="a5"/>
              <w:jc w:val="center"/>
              <w:rPr>
                <w:rStyle w:val="rvts1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E16781" w:rsidRPr="007A6348" w:rsidTr="00C449BB">
        <w:tc>
          <w:tcPr>
            <w:tcW w:w="817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13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ветеринарно-санітарного стану товару і благополуччя місцевості його походження</w:t>
            </w:r>
            <w:r w:rsidR="0098004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16781" w:rsidRPr="007A6348" w:rsidTr="00C449BB">
        <w:tc>
          <w:tcPr>
            <w:tcW w:w="817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13" w:type="dxa"/>
          </w:tcPr>
          <w:p w:rsidR="00E16781" w:rsidRPr="007A6348" w:rsidRDefault="00E16781" w:rsidP="006F1FB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Заява на отримання адміністративної послуги подається в письмовій, усній чи електронній формі.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Ветеринарні документи (у разі коли вантаж розподіляється на частини).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3. Експертні висновки </w:t>
            </w:r>
            <w:r w:rsidR="006F1FB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акредитованих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лабораторій</w:t>
            </w:r>
            <w:r w:rsidR="006F1FB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уповноважених </w:t>
            </w:r>
            <w:proofErr w:type="spellStart"/>
            <w:r w:rsidR="006F1FB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Держпродспоживслужбою</w:t>
            </w:r>
            <w:proofErr w:type="spellEnd"/>
            <w:r w:rsidR="006F1FB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16781" w:rsidRPr="007A6348" w:rsidTr="00C449BB">
        <w:tc>
          <w:tcPr>
            <w:tcW w:w="817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4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13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- підприємцем) або уповноваженою ним особою.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E16781" w:rsidRPr="007A6348" w:rsidTr="00C449BB">
        <w:tc>
          <w:tcPr>
            <w:tcW w:w="817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13" w:type="dxa"/>
          </w:tcPr>
          <w:p w:rsidR="00E16781" w:rsidRPr="007A6348" w:rsidRDefault="00E16781" w:rsidP="00E1678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Платно.</w:t>
            </w:r>
          </w:p>
        </w:tc>
      </w:tr>
      <w:tr w:rsidR="00E16781" w:rsidRPr="007A6348" w:rsidTr="00C449BB">
        <w:tc>
          <w:tcPr>
            <w:tcW w:w="10774" w:type="dxa"/>
            <w:gridSpan w:val="3"/>
            <w:vAlign w:val="center"/>
          </w:tcPr>
          <w:p w:rsidR="00E16781" w:rsidRPr="007A6348" w:rsidRDefault="00E16781" w:rsidP="00E16781">
            <w:pPr>
              <w:pStyle w:val="a5"/>
              <w:jc w:val="center"/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A6348"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  <w:t>У разі платності</w:t>
            </w:r>
            <w:r w:rsidR="00D946AB" w:rsidRPr="007A6348"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E16781" w:rsidRPr="003F7F60" w:rsidTr="00C449BB">
        <w:tc>
          <w:tcPr>
            <w:tcW w:w="817" w:type="dxa"/>
          </w:tcPr>
          <w:p w:rsidR="00E16781" w:rsidRPr="007A6348" w:rsidRDefault="00E16781" w:rsidP="00E167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544" w:type="dxa"/>
          </w:tcPr>
          <w:p w:rsidR="00E16781" w:rsidRPr="007A6348" w:rsidRDefault="00E16781" w:rsidP="00D946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13" w:type="dxa"/>
          </w:tcPr>
          <w:p w:rsidR="00E16781" w:rsidRPr="007A6348" w:rsidRDefault="00E16781" w:rsidP="00D946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09.06.2011 № 641</w:t>
            </w:r>
            <w:r w:rsidR="00D946AB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</w:t>
            </w:r>
            <w:r w:rsidR="00D946AB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, і розміру плати за їх надання» (зі змінами)</w:t>
            </w:r>
          </w:p>
        </w:tc>
      </w:tr>
      <w:tr w:rsidR="00C30CE0" w:rsidRPr="007A6348" w:rsidTr="00C449BB">
        <w:tc>
          <w:tcPr>
            <w:tcW w:w="817" w:type="dxa"/>
          </w:tcPr>
          <w:p w:rsidR="00C30CE0" w:rsidRPr="007A6348" w:rsidRDefault="00C30CE0" w:rsidP="00C30CE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544" w:type="dxa"/>
          </w:tcPr>
          <w:p w:rsidR="00C30CE0" w:rsidRPr="007A6348" w:rsidRDefault="00C30CE0" w:rsidP="00C30C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13" w:type="dxa"/>
          </w:tcPr>
          <w:p w:rsidR="00C30CE0" w:rsidRPr="007A6348" w:rsidRDefault="00C30CE0" w:rsidP="00C30C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14,85 гривні </w:t>
            </w:r>
            <w:r w:rsidR="006F1FB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видачу міжнародного ветеринарного сертифіката (для країн СНД </w:t>
            </w:r>
            <w:r w:rsidR="00FD0DAD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ветеринарні свідоцтва за фо</w:t>
            </w:r>
            <w:r w:rsidR="00FD0DAD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рмами № 1, 2,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3) </w:t>
            </w:r>
            <w:r w:rsidR="00FD0DAD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переміщенні за межі України.</w:t>
            </w:r>
          </w:p>
        </w:tc>
      </w:tr>
      <w:tr w:rsidR="00C30CE0" w:rsidRPr="007A6348" w:rsidTr="00C449BB">
        <w:tc>
          <w:tcPr>
            <w:tcW w:w="817" w:type="dxa"/>
          </w:tcPr>
          <w:p w:rsidR="00C30CE0" w:rsidRPr="007A6348" w:rsidRDefault="00C30CE0" w:rsidP="00C30CE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544" w:type="dxa"/>
          </w:tcPr>
          <w:p w:rsidR="00C30CE0" w:rsidRPr="007A6348" w:rsidRDefault="00C30CE0" w:rsidP="00C30C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13" w:type="dxa"/>
          </w:tcPr>
          <w:p w:rsidR="00C30CE0" w:rsidRPr="007A6348" w:rsidRDefault="00C30CE0" w:rsidP="00C30C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Плата зараховується до відповідного бюджету на рахунки, відкриті в органах Казначейства.</w:t>
            </w:r>
          </w:p>
        </w:tc>
      </w:tr>
      <w:tr w:rsidR="006E7104" w:rsidRPr="007A6348" w:rsidTr="00C449BB">
        <w:tc>
          <w:tcPr>
            <w:tcW w:w="817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4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13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ніж через місяць з дати надходження документів на розгляд.</w:t>
            </w:r>
          </w:p>
        </w:tc>
      </w:tr>
      <w:tr w:rsidR="006E7104" w:rsidRPr="003F7F60" w:rsidTr="00C449BB">
        <w:tc>
          <w:tcPr>
            <w:tcW w:w="817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544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13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Недотримання ветеринарно-санітарних заходів, передбачених законодавством; ускладнення епізоотичної ситуації на відповідній території, потужності (об'єкті).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Неможливість безпосереднього огляду об'єкта державного ветеринарно-санітарного контролю та нагляду.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3. Відсутність документального підтвердження. епізоотичного благополуччя місцевості походження та ветеринарно-санітарного стану об'єктів; відсутність необхідної ветеринарної обробки тварин, їх карантинування, відповідних досліджень та/або експертного висновку.</w:t>
            </w:r>
          </w:p>
        </w:tc>
      </w:tr>
      <w:tr w:rsidR="006E7104" w:rsidRPr="007A6348" w:rsidTr="00C449BB">
        <w:tc>
          <w:tcPr>
            <w:tcW w:w="817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544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13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Видача відповідного ветеринарного документа.</w:t>
            </w:r>
          </w:p>
        </w:tc>
      </w:tr>
      <w:tr w:rsidR="006E7104" w:rsidRPr="007A6348" w:rsidTr="00C449BB">
        <w:tc>
          <w:tcPr>
            <w:tcW w:w="817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544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13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6E7104" w:rsidRPr="007A6348" w:rsidTr="00C449BB">
        <w:tc>
          <w:tcPr>
            <w:tcW w:w="817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544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413" w:type="dxa"/>
          </w:tcPr>
          <w:p w:rsidR="006E7104" w:rsidRPr="007A6348" w:rsidRDefault="006E7104" w:rsidP="006E71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Видача (відмова у видачі, переоформлення, анулювання) ветеринарних документів здійснюється відповідно до Закону України</w:t>
            </w:r>
            <w:r w:rsidR="00C60914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Про дозвільну систему у сфері госпо</w:t>
            </w:r>
            <w:r w:rsidR="00C60914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дарської діяльності»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особливостей, визначених Законом України</w:t>
            </w:r>
            <w:r w:rsidR="00C60914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ветеринарну медицину»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26EFF" w:rsidRPr="007A6348" w:rsidRDefault="00226EFF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1120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0"/>
        <w:gridCol w:w="222"/>
        <w:gridCol w:w="222"/>
      </w:tblGrid>
      <w:tr w:rsidR="007A6348" w:rsidRPr="007A6348" w:rsidTr="008C1B68">
        <w:tc>
          <w:tcPr>
            <w:tcW w:w="3969" w:type="dxa"/>
          </w:tcPr>
          <w:tbl>
            <w:tblPr>
              <w:tblStyle w:val="aa"/>
              <w:tblW w:w="11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3124"/>
              <w:gridCol w:w="4111"/>
            </w:tblGrid>
            <w:tr w:rsidR="003F7F60" w:rsidRPr="007A6348" w:rsidTr="00272960">
              <w:tc>
                <w:tcPr>
                  <w:tcW w:w="3969" w:type="dxa"/>
                </w:tcPr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3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ПОГОДЖЕНО:</w:t>
                  </w:r>
                </w:p>
              </w:tc>
              <w:tc>
                <w:tcPr>
                  <w:tcW w:w="3124" w:type="dxa"/>
                </w:tcPr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3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ЗАТВЕРДЖЕНО:</w:t>
                  </w:r>
                </w:p>
              </w:tc>
            </w:tr>
            <w:tr w:rsidR="003F7F60" w:rsidRPr="007A6348" w:rsidTr="00272960">
              <w:tc>
                <w:tcPr>
                  <w:tcW w:w="3969" w:type="dxa"/>
                </w:tcPr>
                <w:p w:rsidR="003F7F60" w:rsidRPr="003F7F60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Чортківський</w:t>
                  </w:r>
                </w:p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міський голова</w:t>
                  </w:r>
                </w:p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7F60" w:rsidRPr="003F7F60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Володимир ШМАТЬКО</w:t>
                  </w:r>
                </w:p>
              </w:tc>
              <w:tc>
                <w:tcPr>
                  <w:tcW w:w="3124" w:type="dxa"/>
                </w:tcPr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>Начальник Чортківської</w:t>
                  </w:r>
                </w:p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>районної</w:t>
                  </w:r>
                  <w:proofErr w:type="spellEnd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>державної</w:t>
                  </w:r>
                  <w:proofErr w:type="spellEnd"/>
                  <w:proofErr w:type="gramEnd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>лікарні</w:t>
                  </w:r>
                  <w:proofErr w:type="spellEnd"/>
                </w:p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>ветеринарної</w:t>
                  </w:r>
                  <w:proofErr w:type="spellEnd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>медицини</w:t>
                  </w:r>
                  <w:proofErr w:type="spellEnd"/>
                </w:p>
                <w:p w:rsidR="003F7F60" w:rsidRPr="007A6348" w:rsidRDefault="003F7F60" w:rsidP="003F7F60">
                  <w:pPr>
                    <w:tabs>
                      <w:tab w:val="left" w:pos="580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 </w:t>
                  </w:r>
                  <w:proofErr w:type="spellStart"/>
                  <w:r w:rsidRPr="007A6348">
                    <w:rPr>
                      <w:rFonts w:ascii="Times New Roman" w:hAnsi="Times New Roman"/>
                      <w:sz w:val="24"/>
                      <w:szCs w:val="24"/>
                    </w:rPr>
                    <w:t>І.Р.Корчинський</w:t>
                  </w:r>
                  <w:proofErr w:type="spellEnd"/>
                </w:p>
              </w:tc>
            </w:tr>
          </w:tbl>
          <w:p w:rsidR="007A6348" w:rsidRPr="007A6348" w:rsidRDefault="007A6348" w:rsidP="008C1B68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7A6348" w:rsidRPr="007A6348" w:rsidRDefault="007A6348" w:rsidP="008C1B68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A6348" w:rsidRPr="007A6348" w:rsidRDefault="007A6348" w:rsidP="008C1B68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348" w:rsidRPr="007A6348" w:rsidTr="008C1B68">
        <w:tc>
          <w:tcPr>
            <w:tcW w:w="3969" w:type="dxa"/>
          </w:tcPr>
          <w:p w:rsidR="007A6348" w:rsidRPr="007A6348" w:rsidRDefault="007A6348" w:rsidP="008C1B68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7A6348" w:rsidRPr="007A6348" w:rsidRDefault="007A6348" w:rsidP="008C1B68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A6348" w:rsidRPr="007A6348" w:rsidRDefault="007A6348" w:rsidP="008C1B68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845" w:rsidRDefault="00395845" w:rsidP="00E83A24">
      <w:pPr>
        <w:pStyle w:val="a5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F60" w:rsidRDefault="003F7F60" w:rsidP="00E83A24">
      <w:pPr>
        <w:pStyle w:val="a5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F60" w:rsidRDefault="003F7F60" w:rsidP="00E83A24">
      <w:pPr>
        <w:pStyle w:val="a5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F7F60" w:rsidRDefault="003F7F60" w:rsidP="00E83A24">
      <w:pPr>
        <w:pStyle w:val="a5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A6348" w:rsidRPr="007A6348" w:rsidRDefault="007A6348" w:rsidP="00E83A24">
      <w:pPr>
        <w:pStyle w:val="a5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83A24" w:rsidRPr="007A6348" w:rsidRDefault="00E83A24" w:rsidP="00E83A2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</w:p>
    <w:p w:rsidR="00E83A24" w:rsidRPr="007A6348" w:rsidRDefault="00E83A24" w:rsidP="007A6348">
      <w:pPr>
        <w:pStyle w:val="a5"/>
        <w:ind w:left="-1134" w:right="-28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 xml:space="preserve">Видача </w:t>
      </w:r>
      <w:r w:rsidR="00582F63" w:rsidRPr="007A6348">
        <w:rPr>
          <w:rFonts w:ascii="Times New Roman" w:hAnsi="Times New Roman"/>
          <w:b/>
          <w:sz w:val="24"/>
          <w:szCs w:val="24"/>
          <w:lang w:val="uk-UA"/>
        </w:rPr>
        <w:t>ветеринарних свідоцтв (для України – форма № 1 та № 2) –</w:t>
      </w:r>
    </w:p>
    <w:p w:rsidR="007A6348" w:rsidRDefault="00582F63" w:rsidP="007A6348">
      <w:pPr>
        <w:pStyle w:val="a5"/>
        <w:ind w:left="-1134" w:right="-286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для переміщення за межі території Автономної Республіки Крим, областей, міст Києва та Севастополя, районів, міст</w:t>
      </w:r>
      <w:r w:rsidR="007A63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83A24" w:rsidRPr="007A6348" w:rsidRDefault="00582F63" w:rsidP="007A6348">
      <w:pPr>
        <w:pStyle w:val="a5"/>
        <w:ind w:left="-1134" w:right="-286" w:firstLine="567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(крім харчових продуктів тваринного та рослинного походження для</w:t>
      </w:r>
      <w:r w:rsidR="007A63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A6348" w:rsidRPr="007A6348">
        <w:rPr>
          <w:rFonts w:ascii="Times New Roman" w:hAnsi="Times New Roman"/>
          <w:b/>
          <w:sz w:val="24"/>
          <w:szCs w:val="24"/>
          <w:lang w:val="uk-UA"/>
        </w:rPr>
        <w:t>споживання людиною)</w:t>
      </w:r>
    </w:p>
    <w:p w:rsidR="00E83A24" w:rsidRPr="007A6348" w:rsidRDefault="00E83A24" w:rsidP="00E83A24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3A24" w:rsidRPr="007A6348" w:rsidRDefault="00E83A24" w:rsidP="00E83A24">
      <w:pPr>
        <w:pStyle w:val="a5"/>
        <w:ind w:firstLine="567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Чортківська районна державна лікарня ветеринарної медицини</w:t>
      </w: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        </w:t>
      </w:r>
      <w:r w:rsidRPr="007A6348">
        <w:rPr>
          <w:rFonts w:ascii="Times New Roman" w:hAnsi="Times New Roman"/>
          <w:sz w:val="24"/>
          <w:szCs w:val="24"/>
          <w:lang w:val="uk-UA"/>
        </w:rPr>
        <w:t>_</w:t>
      </w: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166F29" w:rsidRPr="007A6348" w:rsidRDefault="00166F29" w:rsidP="00166F29">
      <w:pPr>
        <w:pStyle w:val="a5"/>
        <w:ind w:firstLine="567"/>
        <w:jc w:val="center"/>
        <w:rPr>
          <w:rFonts w:ascii="Times New Roman" w:hAnsi="Times New Roman"/>
          <w:sz w:val="10"/>
          <w:szCs w:val="10"/>
          <w:lang w:val="uk-UA"/>
        </w:rPr>
      </w:pPr>
    </w:p>
    <w:tbl>
      <w:tblPr>
        <w:tblStyle w:val="aa"/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9"/>
        <w:gridCol w:w="538"/>
        <w:gridCol w:w="3431"/>
        <w:gridCol w:w="113"/>
        <w:gridCol w:w="3011"/>
        <w:gridCol w:w="3402"/>
        <w:gridCol w:w="709"/>
      </w:tblGrid>
      <w:tr w:rsidR="00582F63" w:rsidRPr="007A6348" w:rsidTr="003F7F60">
        <w:trPr>
          <w:gridAfter w:val="1"/>
          <w:wAfter w:w="709" w:type="dxa"/>
        </w:trPr>
        <w:tc>
          <w:tcPr>
            <w:tcW w:w="10774" w:type="dxa"/>
            <w:gridSpan w:val="6"/>
            <w:vAlign w:val="center"/>
          </w:tcPr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м. Чортків, вул. В. Великого, 10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13" w:type="dxa"/>
            <w:gridSpan w:val="2"/>
            <w:vAlign w:val="center"/>
          </w:tcPr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 Четвер</w:t>
            </w:r>
          </w:p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18:00</w:t>
            </w:r>
          </w:p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16:45</w:t>
            </w:r>
          </w:p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Вихідні:</w:t>
            </w:r>
          </w:p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Субота, Неділя</w:t>
            </w:r>
          </w:p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Обідня перерва:</w:t>
            </w:r>
          </w:p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13:00 до 13:45</w:t>
            </w:r>
          </w:p>
        </w:tc>
      </w:tr>
      <w:tr w:rsidR="00582F63" w:rsidRPr="003F7F60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(03552) 3-22-16, 3-19-66</w:t>
            </w:r>
          </w:p>
          <w:p w:rsidR="00582F63" w:rsidRPr="007A6348" w:rsidRDefault="003F7F60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582F63" w:rsidRPr="007A6348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>vetlikarnyachr@gmail.com</w:t>
              </w:r>
            </w:hyperlink>
          </w:p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https://vetlikarnyachr.business.site/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10774" w:type="dxa"/>
            <w:gridSpan w:val="6"/>
          </w:tcPr>
          <w:p w:rsidR="00582F63" w:rsidRPr="007A6348" w:rsidRDefault="00582F63" w:rsidP="005F29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="001C7CF7"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</w:t>
            </w: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адміністративної послуги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ветеринарну медицину» (статті 32, 99).</w:t>
            </w:r>
          </w:p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 (частина третя статті 2).</w:t>
            </w:r>
          </w:p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 (стаття 8).</w:t>
            </w:r>
          </w:p>
        </w:tc>
      </w:tr>
      <w:tr w:rsidR="00582F63" w:rsidRPr="003F7F60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21 листопада 2013 року № 857 «Про затвердження Порядку видачі ветеринарних документів» (зі змінами).</w:t>
            </w:r>
          </w:p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 червня 2011 року № 641 «Про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 (зі змінами).</w:t>
            </w:r>
          </w:p>
        </w:tc>
      </w:tr>
      <w:tr w:rsidR="00582F63" w:rsidRPr="003F7F60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Наказ Мінагрополітики України від 01.08.2014 № 288 «Про затвердження Правил заповнення, зберігання, списання ветеринарних документів та вимог до їх обліку», який зареєстровано в Міністерстві юстиції України 3 жовтня 2014 р. за № 1202/25979 (зі змінами).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13" w:type="dxa"/>
            <w:gridSpan w:val="2"/>
            <w:vAlign w:val="center"/>
          </w:tcPr>
          <w:p w:rsidR="00582F63" w:rsidRPr="007A6348" w:rsidRDefault="00582F63" w:rsidP="005F2944">
            <w:pPr>
              <w:pStyle w:val="rvps12"/>
              <w:jc w:val="center"/>
              <w:rPr>
                <w:lang w:val="uk-UA"/>
              </w:rPr>
            </w:pPr>
            <w:r w:rsidRPr="007A6348">
              <w:rPr>
                <w:rStyle w:val="rvts11"/>
                <w:lang w:val="uk-UA"/>
              </w:rPr>
              <w:t>-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10774" w:type="dxa"/>
            <w:gridSpan w:val="6"/>
            <w:vAlign w:val="center"/>
          </w:tcPr>
          <w:p w:rsidR="00582F63" w:rsidRPr="007A6348" w:rsidRDefault="00582F63" w:rsidP="005F2944">
            <w:pPr>
              <w:pStyle w:val="a5"/>
              <w:jc w:val="center"/>
              <w:rPr>
                <w:rStyle w:val="rvts1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051C6F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Заявник повинен забезпечити створення можливості для безпосереднього огляду об’єкта державного ветеринарно-санітарного контролю та нагляду.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Заява на отримання адміністративної послуги подається в письмовій, усній чи електронній формі.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Ветеринарні документи (у разі коли вантаж розподіляється на частини).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3. </w:t>
            </w:r>
            <w:r w:rsidR="00051C6F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Експертні висновки акредитованих лабораторій, уповноважених </w:t>
            </w:r>
            <w:proofErr w:type="spellStart"/>
            <w:r w:rsidR="00051C6F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Держпродспоживслужбою</w:t>
            </w:r>
            <w:proofErr w:type="spellEnd"/>
            <w:r w:rsidR="00051C6F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- підприємцем) або уповноваженою ним особою.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Платно.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10774" w:type="dxa"/>
            <w:gridSpan w:val="6"/>
            <w:vAlign w:val="center"/>
          </w:tcPr>
          <w:p w:rsidR="00582F63" w:rsidRPr="007A6348" w:rsidRDefault="00582F63" w:rsidP="005F2944">
            <w:pPr>
              <w:pStyle w:val="a5"/>
              <w:jc w:val="center"/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A6348"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582F63" w:rsidRPr="003F7F60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09.06.2011 № 641 «Про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 (зі змінами)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18,09 гривні </w:t>
            </w:r>
            <w:r w:rsidR="006F1FB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видачу ветеринарного свідоцтва (для України - за формами № 1 та 2) - при переміщенні за межі території Автономної Республіки Крим, областей, міст Києва та Севастополя, районів, міст.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Плата зараховується до відповідного бюджету на рахунки, відкриті в органах Казначейства.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ніж через місяць з дати надходження документів на розгляд.</w:t>
            </w:r>
          </w:p>
        </w:tc>
      </w:tr>
      <w:tr w:rsidR="00582F63" w:rsidRPr="003F7F60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Недотримання ветеринарно-санітарних заходів, передбачених законодавством; ускладнення епізоотичної ситуації на відповідній території, потужності (об'єкті).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Неможливість безпосереднього огляду об'єкта державного ветеринарно-санітарного контролю та нагляду.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3. Відсутність документального підтвердження. епізоотичного благополуччя місцевості походження та ветеринарно-санітарного стану об'єктів; відсутність необхідної ветеринарної обробки тварин, їх карантинування, відповідних досліджень та/або експертного висновку.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Видача відповідного ветеринарного документа.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582F63" w:rsidRPr="007A6348" w:rsidTr="003F7F60">
        <w:trPr>
          <w:gridAfter w:val="1"/>
          <w:wAfter w:w="709" w:type="dxa"/>
        </w:trPr>
        <w:tc>
          <w:tcPr>
            <w:tcW w:w="817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544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413" w:type="dxa"/>
            <w:gridSpan w:val="2"/>
          </w:tcPr>
          <w:p w:rsidR="00582F63" w:rsidRPr="007A6348" w:rsidRDefault="00582F63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Видача (відмова у видачі, переоформлення, анулювання) ветеринарних документів здійснюється відповідно до Закону України «Про дозвільну систему у сфері господарської діяльності» з урахуванням особливостей, визначених Законом України «Про ветеринарну медицину».</w:t>
            </w:r>
          </w:p>
        </w:tc>
      </w:tr>
      <w:tr w:rsidR="003F7F60" w:rsidRPr="007A6348" w:rsidTr="003F7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9" w:type="dxa"/>
        </w:trPr>
        <w:tc>
          <w:tcPr>
            <w:tcW w:w="3969" w:type="dxa"/>
            <w:gridSpan w:val="2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ПОГОДЖЕНО:</w:t>
            </w:r>
          </w:p>
        </w:tc>
        <w:tc>
          <w:tcPr>
            <w:tcW w:w="3124" w:type="dxa"/>
            <w:gridSpan w:val="2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</w:rPr>
              <w:t>ЗАТВЕРДЖЕНО:</w:t>
            </w:r>
          </w:p>
        </w:tc>
      </w:tr>
      <w:tr w:rsidR="003F7F60" w:rsidRPr="007A6348" w:rsidTr="003F7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9" w:type="dxa"/>
        </w:trPr>
        <w:tc>
          <w:tcPr>
            <w:tcW w:w="3969" w:type="dxa"/>
            <w:gridSpan w:val="2"/>
          </w:tcPr>
          <w:p w:rsidR="003F7F60" w:rsidRPr="003F7F60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Чортківський</w:t>
            </w:r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7F60" w:rsidRPr="003F7F60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ШМАТЬКО</w:t>
            </w:r>
          </w:p>
        </w:tc>
        <w:tc>
          <w:tcPr>
            <w:tcW w:w="3124" w:type="dxa"/>
            <w:gridSpan w:val="2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sz w:val="24"/>
                <w:szCs w:val="24"/>
              </w:rPr>
              <w:t>Начальник Чортківської</w:t>
            </w:r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34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proofErr w:type="gram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лікарні</w:t>
            </w:r>
            <w:proofErr w:type="spellEnd"/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ветеринарної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І.Р.Корчинський</w:t>
            </w:r>
            <w:proofErr w:type="spellEnd"/>
          </w:p>
        </w:tc>
      </w:tr>
    </w:tbl>
    <w:p w:rsidR="007A6348" w:rsidRDefault="007A6348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7F60" w:rsidRDefault="003F7F60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7F60" w:rsidRDefault="003F7F60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7F60" w:rsidRDefault="003F7F60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6348" w:rsidRPr="007A6348" w:rsidRDefault="007A6348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15DA" w:rsidRPr="007A6348" w:rsidRDefault="00BC15DA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</w:p>
    <w:p w:rsidR="00BC15DA" w:rsidRPr="007A6348" w:rsidRDefault="00BC15DA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Видача ветеринарної довідки  - при переміщенні в межах району</w:t>
      </w:r>
    </w:p>
    <w:p w:rsidR="00BC15DA" w:rsidRPr="007A6348" w:rsidRDefault="00BC15DA" w:rsidP="00BC15DA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(крім харчових продуктів тваринного та рослинного походження для</w:t>
      </w:r>
      <w:r w:rsidRPr="007A634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______________ _   _ _  _ __споживання людиною) __      _ _________________</w:t>
      </w:r>
    </w:p>
    <w:p w:rsidR="00BC15DA" w:rsidRPr="007A6348" w:rsidRDefault="00BC15DA" w:rsidP="00BC15DA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15DA" w:rsidRPr="007A6348" w:rsidRDefault="00BC15DA" w:rsidP="00BC15DA">
      <w:pPr>
        <w:pStyle w:val="a5"/>
        <w:ind w:firstLine="567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Чортківська районна державна лікарня ветеринарної медицини</w:t>
      </w: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        </w:t>
      </w:r>
      <w:r w:rsidRPr="007A6348">
        <w:rPr>
          <w:rFonts w:ascii="Times New Roman" w:hAnsi="Times New Roman"/>
          <w:sz w:val="24"/>
          <w:szCs w:val="24"/>
          <w:lang w:val="uk-UA"/>
        </w:rPr>
        <w:t>_</w:t>
      </w: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B262AB" w:rsidRPr="007A6348" w:rsidRDefault="00B262AB" w:rsidP="00BC15DA">
      <w:pPr>
        <w:pStyle w:val="a5"/>
        <w:ind w:firstLine="567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6413"/>
      </w:tblGrid>
      <w:tr w:rsidR="00B262AB" w:rsidRPr="007A6348" w:rsidTr="00C449BB">
        <w:tc>
          <w:tcPr>
            <w:tcW w:w="10774" w:type="dxa"/>
            <w:gridSpan w:val="3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м. Чортків, вул. В. Великого, 10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13" w:type="dxa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 Четвер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18:00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16:45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Вихідні: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Субота, Неділя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Обідня перерва: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13:00 до 13:45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(03552) 3-22-16, 3-19-66</w:t>
            </w:r>
          </w:p>
          <w:p w:rsidR="00B262AB" w:rsidRPr="007A6348" w:rsidRDefault="003F7F60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B262AB" w:rsidRPr="007A6348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>vetlikarnyachr@gmail.com</w:t>
              </w:r>
            </w:hyperlink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https://vetlikarnyachr.business.site/</w:t>
            </w:r>
          </w:p>
        </w:tc>
      </w:tr>
      <w:tr w:rsidR="00B262AB" w:rsidRPr="007A6348" w:rsidTr="00C449BB">
        <w:tc>
          <w:tcPr>
            <w:tcW w:w="10774" w:type="dxa"/>
            <w:gridSpan w:val="3"/>
          </w:tcPr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="001C7CF7"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</w:t>
            </w: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адміністративної послуги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ветеринарну медицину» (статті 32, 99).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 (частина третя статті 2).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 (стаття 8).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21 листопада 2013 року № 857 «Про затвердження Порядку видачі ветеринарних документів» (зі змінами).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 червня 2011 року № 641 «Про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 (зі змінами).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Наказ Мінагрополітики України від 01.08.2014 № 288 «Про затвердження Правил заповнення, зберігання, списання ветеринарних документів та вимог до їх обліку», який зареєстровано в Міністерстві юстиції України 3 жовтня 2014 р. за № 1202/25979 (зі змінами).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13" w:type="dxa"/>
            <w:vAlign w:val="center"/>
          </w:tcPr>
          <w:p w:rsidR="00B262AB" w:rsidRPr="007A6348" w:rsidRDefault="00B262AB" w:rsidP="005F2944">
            <w:pPr>
              <w:pStyle w:val="rvps12"/>
              <w:jc w:val="center"/>
              <w:rPr>
                <w:lang w:val="uk-UA"/>
              </w:rPr>
            </w:pPr>
            <w:r w:rsidRPr="007A6348">
              <w:rPr>
                <w:rStyle w:val="rvts11"/>
                <w:lang w:val="uk-UA"/>
              </w:rPr>
              <w:t>-</w:t>
            </w:r>
          </w:p>
        </w:tc>
      </w:tr>
      <w:tr w:rsidR="00B262AB" w:rsidRPr="007A6348" w:rsidTr="00C449BB">
        <w:tc>
          <w:tcPr>
            <w:tcW w:w="10774" w:type="dxa"/>
            <w:gridSpan w:val="3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Style w:val="rvts1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980048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Заявник повинен забезпечити створення можливості для безпосереднього огляду об’єкта державного ветеринарно-санітарного контролю та нагляду.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Заява на отримання адміністративної послуги подається в письмовій, усній чи електронній формі.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Ветеринарні документи (у разі коли вантаж розподіляється на частини).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3. </w:t>
            </w:r>
            <w:r w:rsidR="0098004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Експертні висновки акредитованих лабораторій, уповноважених </w:t>
            </w:r>
            <w:proofErr w:type="spellStart"/>
            <w:r w:rsidR="0098004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Держпродспоживслужбою</w:t>
            </w:r>
            <w:proofErr w:type="spellEnd"/>
            <w:r w:rsidR="0098004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- підприємцем) або уповноваженою ним особою.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Платно.</w:t>
            </w:r>
          </w:p>
        </w:tc>
      </w:tr>
      <w:tr w:rsidR="00B262AB" w:rsidRPr="007A6348" w:rsidTr="00C449BB">
        <w:tc>
          <w:tcPr>
            <w:tcW w:w="10774" w:type="dxa"/>
            <w:gridSpan w:val="3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A6348"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09.06.2011 № 641 «Про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 (зі змінами)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14,46 гривні </w:t>
            </w:r>
            <w:r w:rsidR="006F1FB8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видачу ветеринарної довідки - при переміщенні в межах району.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Плата зараховується до відповідного бюджету на рахунки, відкриті в органах Казначейства.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ніж через місяць з дати надходження документів на розгляд.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Недотримання ветеринарно-санітарних заходів, передбачених законодавством; ускладнення епізоотичної ситуації на відповідній території, потужності (об'єкті).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Неможливість безпосереднього огляду об'єкта державного ветеринарно-санітарного контролю та нагляду.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3. Відсутність документального підтвердження. епізоотичного благополуччя місцевості походження та ветеринарно-санітарного стану об'єктів; відсутність необхідної ветеринарної обробки тварин, їх карантинування, відповідних досліджень та/або експертного висновку.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7E1B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</w:t>
            </w:r>
            <w:r w:rsidR="007E1B25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ветеринарної довідки.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Видача (відмова у видачі, переоформлення, анулювання) ветеринарних документів здійснюється відповідно до Закону України «Про дозвільну систему у сфері господарської діяльності» з урахуванням особливостей, визначених Законом України «Про ветеринарну медицину».</w:t>
            </w:r>
          </w:p>
        </w:tc>
      </w:tr>
    </w:tbl>
    <w:p w:rsidR="00B262AB" w:rsidRDefault="00B262AB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120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24"/>
        <w:gridCol w:w="4111"/>
      </w:tblGrid>
      <w:tr w:rsidR="003F7F60" w:rsidRPr="007A6348" w:rsidTr="00272960">
        <w:tc>
          <w:tcPr>
            <w:tcW w:w="3969" w:type="dxa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</w:tc>
        <w:tc>
          <w:tcPr>
            <w:tcW w:w="3124" w:type="dxa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</w:rPr>
              <w:t>ЗАТВЕРДЖЕНО:</w:t>
            </w:r>
          </w:p>
        </w:tc>
      </w:tr>
      <w:tr w:rsidR="003F7F60" w:rsidRPr="007A6348" w:rsidTr="00272960">
        <w:tc>
          <w:tcPr>
            <w:tcW w:w="3969" w:type="dxa"/>
          </w:tcPr>
          <w:p w:rsidR="003F7F60" w:rsidRPr="003F7F60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Чортківський</w:t>
            </w:r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7F60" w:rsidRPr="003F7F60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ШМАТЬКО</w:t>
            </w:r>
          </w:p>
        </w:tc>
        <w:tc>
          <w:tcPr>
            <w:tcW w:w="3124" w:type="dxa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sz w:val="24"/>
                <w:szCs w:val="24"/>
              </w:rPr>
              <w:t>Начальник Чортківської</w:t>
            </w:r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34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proofErr w:type="gram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лікарні</w:t>
            </w:r>
            <w:proofErr w:type="spellEnd"/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ветеринарної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</w:p>
          <w:p w:rsidR="003F7F60" w:rsidRPr="007A6348" w:rsidRDefault="003F7F60" w:rsidP="00272960">
            <w:pPr>
              <w:tabs>
                <w:tab w:val="left" w:pos="58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A6348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</w:rPr>
              <w:t>І.Р.Корчинський</w:t>
            </w:r>
            <w:proofErr w:type="spellEnd"/>
          </w:p>
        </w:tc>
      </w:tr>
    </w:tbl>
    <w:p w:rsidR="007A6348" w:rsidRDefault="007A6348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7A6348" w:rsidRDefault="007A6348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686F" w:rsidRDefault="0072686F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686F" w:rsidRDefault="0072686F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686F" w:rsidRDefault="0072686F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6348" w:rsidRPr="007A6348" w:rsidRDefault="007A6348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62AB" w:rsidRPr="007A6348" w:rsidRDefault="00B262AB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</w:p>
    <w:p w:rsidR="00B262AB" w:rsidRPr="007A6348" w:rsidRDefault="00B262AB" w:rsidP="00B262A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A634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Видача ветеринарно-санітарного паспорта на тварину              _</w:t>
      </w:r>
    </w:p>
    <w:p w:rsidR="00B262AB" w:rsidRPr="007A6348" w:rsidRDefault="00B262AB" w:rsidP="00B262AB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2AB" w:rsidRPr="007A6348" w:rsidRDefault="00B262AB" w:rsidP="00B262AB">
      <w:pPr>
        <w:pStyle w:val="a5"/>
        <w:ind w:firstLine="567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Чортківська районна державна лікарня ветеринарної медицини         </w:t>
      </w:r>
      <w:r w:rsidRPr="007A6348">
        <w:rPr>
          <w:rFonts w:ascii="Times New Roman" w:hAnsi="Times New Roman"/>
          <w:sz w:val="24"/>
          <w:szCs w:val="24"/>
          <w:lang w:val="uk-UA"/>
        </w:rPr>
        <w:t>_</w:t>
      </w:r>
      <w:r w:rsidRPr="007A634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582F63" w:rsidRPr="0072686F" w:rsidRDefault="00582F63" w:rsidP="00166F29">
      <w:pPr>
        <w:pStyle w:val="a5"/>
        <w:ind w:firstLine="567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6413"/>
      </w:tblGrid>
      <w:tr w:rsidR="00B262AB" w:rsidRPr="007A6348" w:rsidTr="00C449BB">
        <w:tc>
          <w:tcPr>
            <w:tcW w:w="10774" w:type="dxa"/>
            <w:gridSpan w:val="3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м. Чортків, вул. В. Великого, 10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13" w:type="dxa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 Четвер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18:00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09:00 до 16:45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Вихідні: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Субота, Неділя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Обідня перерва:</w:t>
            </w:r>
          </w:p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 13:00 до 13:45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(03552) 3-22-16, 3-19-66</w:t>
            </w:r>
          </w:p>
          <w:p w:rsidR="00B262AB" w:rsidRPr="007A6348" w:rsidRDefault="003F7F60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B262AB" w:rsidRPr="007A6348">
                <w:rPr>
                  <w:rStyle w:val="a9"/>
                  <w:rFonts w:ascii="Times New Roman" w:hAnsi="Times New Roman"/>
                  <w:sz w:val="24"/>
                  <w:szCs w:val="24"/>
                  <w:lang w:val="uk-UA"/>
                </w:rPr>
                <w:t>vetlikarnyachr@gmail.com</w:t>
              </w:r>
            </w:hyperlink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https://vetlikarnyachr.business.site/</w:t>
            </w:r>
          </w:p>
        </w:tc>
      </w:tr>
      <w:tr w:rsidR="00B262AB" w:rsidRPr="007A6348" w:rsidTr="00C449BB">
        <w:tc>
          <w:tcPr>
            <w:tcW w:w="10774" w:type="dxa"/>
            <w:gridSpan w:val="3"/>
          </w:tcPr>
          <w:p w:rsidR="00B262AB" w:rsidRPr="007A6348" w:rsidRDefault="00B262AB" w:rsidP="005F294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 адміністративної послуги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ветеринарну медицину» (статті 32, 99).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 (частина третя статті 2).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 (стаття 8).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21 листопада 2013 року № 857 «Про затвердження Порядку видачі ветеринарних документів» (зі змінами).</w:t>
            </w:r>
          </w:p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 червня 2011 року № 641 «Про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 (зі змінами).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Наказ Мінагрополітики України від 01.08.2014 № 288 «Про затвердження Правил заповнення, зберігання, списання ветеринарних документів та вимог до їх обліку», який зареєстровано в Міністерстві юстиції України 3 жовтня 2014 р. за № 1202/25979 (зі змінами).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13" w:type="dxa"/>
            <w:vAlign w:val="center"/>
          </w:tcPr>
          <w:p w:rsidR="00B262AB" w:rsidRPr="007A6348" w:rsidRDefault="00B262AB" w:rsidP="005F2944">
            <w:pPr>
              <w:pStyle w:val="rvps12"/>
              <w:jc w:val="center"/>
              <w:rPr>
                <w:lang w:val="uk-UA"/>
              </w:rPr>
            </w:pPr>
            <w:r w:rsidRPr="007A6348">
              <w:rPr>
                <w:rStyle w:val="rvts11"/>
                <w:lang w:val="uk-UA"/>
              </w:rPr>
              <w:t>-</w:t>
            </w:r>
          </w:p>
        </w:tc>
      </w:tr>
      <w:tr w:rsidR="00B262AB" w:rsidRPr="007A6348" w:rsidTr="00C449BB">
        <w:tc>
          <w:tcPr>
            <w:tcW w:w="10774" w:type="dxa"/>
            <w:gridSpan w:val="3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Style w:val="rvts11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Заявник повинен забезпечити створення можливості для безпосереднього огляду об’єкта державного ветеринарно-санітарного контролю та нагляду.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13" w:type="dxa"/>
          </w:tcPr>
          <w:p w:rsidR="00B262AB" w:rsidRPr="007A6348" w:rsidRDefault="00B262AB" w:rsidP="000C354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Заява на отримання адміністративної послуги подається в письмовій, усній чи електронній формі.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</w:t>
            </w:r>
            <w:r w:rsidR="000C354E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необхідних ветеринарних обробок, результатів відповідних досліджень (у разі переміщення </w:t>
            </w:r>
            <w:r w:rsidR="00555042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у межах України) або експортний висновок (у разі експорту).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- підприємцем) або уповноваженою ним особою.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Платно.</w:t>
            </w:r>
          </w:p>
        </w:tc>
      </w:tr>
      <w:tr w:rsidR="00B262AB" w:rsidRPr="007A6348" w:rsidTr="00C449BB">
        <w:tc>
          <w:tcPr>
            <w:tcW w:w="10774" w:type="dxa"/>
            <w:gridSpan w:val="3"/>
            <w:vAlign w:val="center"/>
          </w:tcPr>
          <w:p w:rsidR="00B262AB" w:rsidRPr="007A6348" w:rsidRDefault="00B262AB" w:rsidP="005F2944">
            <w:pPr>
              <w:pStyle w:val="a5"/>
              <w:jc w:val="center"/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A6348">
              <w:rPr>
                <w:rStyle w:val="rvts11"/>
                <w:rFonts w:ascii="Times New Roman" w:hAnsi="Times New Roman"/>
                <w:i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09.06.2011 № 641 «Про затвердження переліку платних адміністративних послуг, які надаються Державною службою з питань безпечності харчових продуктів та захисту споживачів, органами та установами, що належать до сфери її управління, і розміру плати за їх надання» (зі змінами)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13" w:type="dxa"/>
          </w:tcPr>
          <w:p w:rsidR="00B262AB" w:rsidRPr="007A6348" w:rsidRDefault="00E86E9B" w:rsidP="00E86E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51,29</w:t>
            </w:r>
            <w:r w:rsidR="00B262AB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гривні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B262AB"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видачу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ветеринарно-санітарного паспорту на тварину.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Плата зараховується до відповідного бюджету на рахунки, відкриті в органах Казначейства.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ніж через місяць з дати надходження документів на розгляд.</w:t>
            </w:r>
          </w:p>
        </w:tc>
      </w:tr>
      <w:tr w:rsidR="00B262AB" w:rsidRPr="003F7F60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Недотримання ветеринарно-санітарних заходів, передбачених законодавством; ускладнення епізоотичної ситуації на відповідній території, потужності (об'єкті).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2. Неможливість безпосереднього огляду об'єкта державного ветеринарно-санітарного контролю та нагляду. </w:t>
            </w: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3. Відсутність документального підтвердження. епізоотичного благополуччя місцевості походження та ветеринарно-санітарного стану об'єктів; відсутність необхідної ветеринарної обробки тварин, їх карантинування, відповідних досліджень та/або експертного висновку.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13" w:type="dxa"/>
          </w:tcPr>
          <w:p w:rsidR="00B262AB" w:rsidRPr="007A6348" w:rsidRDefault="00B262AB" w:rsidP="001C7C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</w:t>
            </w:r>
            <w:r w:rsidR="001C7CF7"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ветеринарно-санітарного паспорта на тварину.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 або уповноваженої ним особи при пред'явленні документа, що засвідчує його особу, та документа про внесення плати за його видачу.</w:t>
            </w:r>
          </w:p>
        </w:tc>
      </w:tr>
      <w:tr w:rsidR="00B262AB" w:rsidRPr="007A6348" w:rsidTr="00C449BB">
        <w:tc>
          <w:tcPr>
            <w:tcW w:w="817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6348">
              <w:rPr>
                <w:rStyle w:val="rvts9"/>
                <w:rFonts w:ascii="Times New Roman" w:hAnsi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544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413" w:type="dxa"/>
          </w:tcPr>
          <w:p w:rsidR="00B262AB" w:rsidRPr="007A6348" w:rsidRDefault="00B262AB" w:rsidP="005F29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348">
              <w:rPr>
                <w:rFonts w:ascii="Times New Roman" w:hAnsi="Times New Roman"/>
                <w:sz w:val="24"/>
                <w:szCs w:val="24"/>
                <w:lang w:val="uk-UA"/>
              </w:rPr>
              <w:t>Видача (відмова у видачі, переоформлення, анулювання) ветеринарних документів здійснюється відповідно до Закону України «Про дозвільну систему у сфері господарської діяльності» з урахуванням особливостей, визначених Законом України «Про ветеринарну медицину».</w:t>
            </w:r>
          </w:p>
        </w:tc>
      </w:tr>
    </w:tbl>
    <w:p w:rsidR="00B262AB" w:rsidRPr="007A6348" w:rsidRDefault="00B262AB" w:rsidP="00166F29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B262AB" w:rsidRPr="007A6348" w:rsidSect="007A6348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A2976"/>
    <w:multiLevelType w:val="multilevel"/>
    <w:tmpl w:val="95CA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7E4E76"/>
    <w:multiLevelType w:val="hybridMultilevel"/>
    <w:tmpl w:val="FE162B8E"/>
    <w:lvl w:ilvl="0" w:tplc="930A6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8323F"/>
    <w:multiLevelType w:val="hybridMultilevel"/>
    <w:tmpl w:val="9FB46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5D54F1"/>
    <w:multiLevelType w:val="hybridMultilevel"/>
    <w:tmpl w:val="8AB01062"/>
    <w:lvl w:ilvl="0" w:tplc="035C2A4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991558"/>
    <w:multiLevelType w:val="hybridMultilevel"/>
    <w:tmpl w:val="DC58D6EA"/>
    <w:lvl w:ilvl="0" w:tplc="5F12CCA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718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671AC4"/>
    <w:multiLevelType w:val="hybridMultilevel"/>
    <w:tmpl w:val="D37E0144"/>
    <w:lvl w:ilvl="0" w:tplc="035C2A4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DA679C"/>
    <w:multiLevelType w:val="hybridMultilevel"/>
    <w:tmpl w:val="A262032E"/>
    <w:lvl w:ilvl="0" w:tplc="5C4E9E3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3055FE2"/>
    <w:multiLevelType w:val="multilevel"/>
    <w:tmpl w:val="15BE799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3"/>
    <w:rsid w:val="00024D1F"/>
    <w:rsid w:val="0002687E"/>
    <w:rsid w:val="00026DFE"/>
    <w:rsid w:val="00043B3F"/>
    <w:rsid w:val="00051C6F"/>
    <w:rsid w:val="000669EF"/>
    <w:rsid w:val="00067BE0"/>
    <w:rsid w:val="000824C1"/>
    <w:rsid w:val="000C354E"/>
    <w:rsid w:val="000E133B"/>
    <w:rsid w:val="001216F9"/>
    <w:rsid w:val="00135846"/>
    <w:rsid w:val="00157519"/>
    <w:rsid w:val="00166F29"/>
    <w:rsid w:val="00180B45"/>
    <w:rsid w:val="001827FB"/>
    <w:rsid w:val="001C7CF7"/>
    <w:rsid w:val="00226EFF"/>
    <w:rsid w:val="002737A2"/>
    <w:rsid w:val="002828E7"/>
    <w:rsid w:val="0029765D"/>
    <w:rsid w:val="002C01EF"/>
    <w:rsid w:val="002E4DED"/>
    <w:rsid w:val="002E53F3"/>
    <w:rsid w:val="002F485A"/>
    <w:rsid w:val="00335771"/>
    <w:rsid w:val="003540FB"/>
    <w:rsid w:val="00395845"/>
    <w:rsid w:val="003F7F60"/>
    <w:rsid w:val="00416AEC"/>
    <w:rsid w:val="0044066B"/>
    <w:rsid w:val="004912B3"/>
    <w:rsid w:val="004A047E"/>
    <w:rsid w:val="004A429D"/>
    <w:rsid w:val="004A445A"/>
    <w:rsid w:val="004B512D"/>
    <w:rsid w:val="004C1759"/>
    <w:rsid w:val="00515EC8"/>
    <w:rsid w:val="00517839"/>
    <w:rsid w:val="00555042"/>
    <w:rsid w:val="00571CFA"/>
    <w:rsid w:val="00572DBC"/>
    <w:rsid w:val="00582F63"/>
    <w:rsid w:val="006239A1"/>
    <w:rsid w:val="00625801"/>
    <w:rsid w:val="0063472C"/>
    <w:rsid w:val="00640C50"/>
    <w:rsid w:val="006562E7"/>
    <w:rsid w:val="006A31F4"/>
    <w:rsid w:val="006D78B1"/>
    <w:rsid w:val="006E7104"/>
    <w:rsid w:val="006F1FB8"/>
    <w:rsid w:val="006F6E4A"/>
    <w:rsid w:val="007060E4"/>
    <w:rsid w:val="007111D2"/>
    <w:rsid w:val="0072686F"/>
    <w:rsid w:val="00752913"/>
    <w:rsid w:val="007604AE"/>
    <w:rsid w:val="007808DE"/>
    <w:rsid w:val="007A6348"/>
    <w:rsid w:val="007C5A13"/>
    <w:rsid w:val="007E1B25"/>
    <w:rsid w:val="007F079B"/>
    <w:rsid w:val="00827631"/>
    <w:rsid w:val="0082780C"/>
    <w:rsid w:val="008D32FB"/>
    <w:rsid w:val="00937DB4"/>
    <w:rsid w:val="00945233"/>
    <w:rsid w:val="00962EA1"/>
    <w:rsid w:val="00980048"/>
    <w:rsid w:val="0098190A"/>
    <w:rsid w:val="009E2B5F"/>
    <w:rsid w:val="00A32246"/>
    <w:rsid w:val="00A42CD2"/>
    <w:rsid w:val="00AD7B9E"/>
    <w:rsid w:val="00B10F96"/>
    <w:rsid w:val="00B262AB"/>
    <w:rsid w:val="00B64751"/>
    <w:rsid w:val="00BC15DA"/>
    <w:rsid w:val="00BF1D1A"/>
    <w:rsid w:val="00C00A44"/>
    <w:rsid w:val="00C07812"/>
    <w:rsid w:val="00C30CE0"/>
    <w:rsid w:val="00C449BB"/>
    <w:rsid w:val="00C504D1"/>
    <w:rsid w:val="00C56389"/>
    <w:rsid w:val="00C57BB1"/>
    <w:rsid w:val="00C60914"/>
    <w:rsid w:val="00C9113D"/>
    <w:rsid w:val="00CC25FB"/>
    <w:rsid w:val="00D47985"/>
    <w:rsid w:val="00D6101D"/>
    <w:rsid w:val="00D946AB"/>
    <w:rsid w:val="00D95243"/>
    <w:rsid w:val="00DD57FE"/>
    <w:rsid w:val="00E04053"/>
    <w:rsid w:val="00E16781"/>
    <w:rsid w:val="00E17C29"/>
    <w:rsid w:val="00E21164"/>
    <w:rsid w:val="00E511B9"/>
    <w:rsid w:val="00E55EFB"/>
    <w:rsid w:val="00E66998"/>
    <w:rsid w:val="00E66D85"/>
    <w:rsid w:val="00E83A24"/>
    <w:rsid w:val="00E86E9B"/>
    <w:rsid w:val="00EA0041"/>
    <w:rsid w:val="00F60609"/>
    <w:rsid w:val="00FA63B8"/>
    <w:rsid w:val="00FC4973"/>
    <w:rsid w:val="00FD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B602-5E29-4D26-BD98-93DF5E5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E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6AEC"/>
    <w:pPr>
      <w:spacing w:after="0" w:line="240" w:lineRule="auto"/>
      <w:jc w:val="center"/>
    </w:pPr>
    <w:rPr>
      <w:rFonts w:ascii="Arial" w:hAnsi="Arial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16AE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16A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2E53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C07812"/>
  </w:style>
  <w:style w:type="character" w:styleId="a9">
    <w:name w:val="Hyperlink"/>
    <w:basedOn w:val="a0"/>
    <w:uiPriority w:val="99"/>
    <w:unhideWhenUsed/>
    <w:rsid w:val="00C07812"/>
    <w:rPr>
      <w:color w:val="0000FF"/>
      <w:u w:val="single"/>
    </w:rPr>
  </w:style>
  <w:style w:type="table" w:styleId="aa">
    <w:name w:val="Table Grid"/>
    <w:basedOn w:val="a1"/>
    <w:uiPriority w:val="59"/>
    <w:rsid w:val="00166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4">
    <w:name w:val="rvps14"/>
    <w:basedOn w:val="a"/>
    <w:rsid w:val="00026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rsid w:val="0093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937DB4"/>
  </w:style>
  <w:style w:type="character" w:customStyle="1" w:styleId="rvts9">
    <w:name w:val="rvts9"/>
    <w:basedOn w:val="a0"/>
    <w:rsid w:val="00E1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likarnyach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likarnyac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likarnyachr@gmail.com" TargetMode="External"/><Relationship Id="rId5" Type="http://schemas.openxmlformats.org/officeDocument/2006/relationships/hyperlink" Target="mailto:vetlikarnyach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14344</Words>
  <Characters>8177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3</cp:revision>
  <cp:lastPrinted>2021-04-06T12:18:00Z</cp:lastPrinted>
  <dcterms:created xsi:type="dcterms:W3CDTF">2021-04-01T12:53:00Z</dcterms:created>
  <dcterms:modified xsi:type="dcterms:W3CDTF">2021-04-06T12:18:00Z</dcterms:modified>
</cp:coreProperties>
</file>